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D308" w14:textId="77777777" w:rsidR="00194CCE" w:rsidRPr="00194CCE" w:rsidRDefault="00194CCE" w:rsidP="00194CCE">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fldChar w:fldCharType="begin"/>
      </w:r>
      <w:r w:rsidRPr="00194CCE">
        <w:rPr>
          <w:rFonts w:ascii="Trebuchet MS" w:eastAsia="Times New Roman" w:hAnsi="Trebuchet MS" w:cs="Times New Roman"/>
          <w:color w:val="000000"/>
          <w:kern w:val="0"/>
          <w:sz w:val="27"/>
          <w:szCs w:val="27"/>
          <w14:ligatures w14:val="none"/>
        </w:rPr>
        <w:instrText>HYPERLINK "https://www.postjobfree.com/resume/adz4au/senior-aws-cloud-engineer-ajax-on-canada"</w:instrText>
      </w:r>
      <w:r w:rsidRPr="00194CCE">
        <w:rPr>
          <w:rFonts w:ascii="Trebuchet MS" w:eastAsia="Times New Roman" w:hAnsi="Trebuchet MS" w:cs="Times New Roman"/>
          <w:color w:val="000000"/>
          <w:kern w:val="0"/>
          <w:sz w:val="27"/>
          <w:szCs w:val="27"/>
          <w14:ligatures w14:val="none"/>
        </w:rPr>
      </w:r>
      <w:r w:rsidRPr="00194CCE">
        <w:rPr>
          <w:rFonts w:ascii="Trebuchet MS" w:eastAsia="Times New Roman" w:hAnsi="Trebuchet MS" w:cs="Times New Roman"/>
          <w:color w:val="000000"/>
          <w:kern w:val="0"/>
          <w:sz w:val="27"/>
          <w:szCs w:val="27"/>
          <w14:ligatures w14:val="none"/>
        </w:rPr>
        <w:fldChar w:fldCharType="separate"/>
      </w:r>
      <w:r w:rsidRPr="00194CCE">
        <w:rPr>
          <w:rFonts w:ascii="Trebuchet MS" w:eastAsia="Times New Roman" w:hAnsi="Trebuchet MS" w:cs="Times New Roman"/>
          <w:b/>
          <w:bCs/>
          <w:color w:val="0000CC"/>
          <w:kern w:val="0"/>
          <w:sz w:val="36"/>
          <w:szCs w:val="36"/>
          <w:u w:val="single"/>
          <w14:ligatures w14:val="none"/>
        </w:rPr>
        <w:t>Senior AWS Cloud Engineer</w:t>
      </w:r>
      <w:r w:rsidRPr="00194CCE">
        <w:rPr>
          <w:rFonts w:ascii="Trebuchet MS" w:eastAsia="Times New Roman" w:hAnsi="Trebuchet MS" w:cs="Times New Roman"/>
          <w:color w:val="000000"/>
          <w:kern w:val="0"/>
          <w:sz w:val="27"/>
          <w:szCs w:val="27"/>
          <w14:ligatures w14:val="none"/>
        </w:rPr>
        <w:fldChar w:fldCharType="end"/>
      </w:r>
    </w:p>
    <w:p w14:paraId="6DFBAC40" w14:textId="77777777" w:rsidR="00194CCE" w:rsidRPr="00194CCE" w:rsidRDefault="00194CCE" w:rsidP="00194CCE">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194CCE">
        <w:rPr>
          <w:rFonts w:ascii="Trebuchet MS" w:eastAsia="Times New Roman" w:hAnsi="Trebuchet MS" w:cs="Times New Roman"/>
          <w:b/>
          <w:bCs/>
          <w:color w:val="000000"/>
          <w:kern w:val="0"/>
          <w:sz w:val="24"/>
          <w:szCs w:val="24"/>
          <w14:ligatures w14:val="none"/>
        </w:rPr>
        <w:t>Location:</w:t>
      </w:r>
      <w:r w:rsidRPr="00194CCE">
        <w:rPr>
          <w:rFonts w:ascii="Trebuchet MS" w:eastAsia="Times New Roman" w:hAnsi="Trebuchet MS" w:cs="Times New Roman"/>
          <w:color w:val="000000"/>
          <w:kern w:val="0"/>
          <w:sz w:val="27"/>
          <w:szCs w:val="27"/>
          <w14:ligatures w14:val="none"/>
        </w:rPr>
        <w:t>Ajax</w:t>
      </w:r>
      <w:proofErr w:type="spellEnd"/>
      <w:proofErr w:type="gramEnd"/>
      <w:r w:rsidRPr="00194CCE">
        <w:rPr>
          <w:rFonts w:ascii="Trebuchet MS" w:eastAsia="Times New Roman" w:hAnsi="Trebuchet MS" w:cs="Times New Roman"/>
          <w:color w:val="000000"/>
          <w:kern w:val="0"/>
          <w:sz w:val="27"/>
          <w:szCs w:val="27"/>
          <w14:ligatures w14:val="none"/>
        </w:rPr>
        <w:t>, ON, Canada</w:t>
      </w:r>
    </w:p>
    <w:p w14:paraId="6B0C04FD" w14:textId="77777777" w:rsidR="00194CCE" w:rsidRPr="00194CCE" w:rsidRDefault="00194CCE" w:rsidP="00194CCE">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194CCE">
        <w:rPr>
          <w:rFonts w:ascii="Trebuchet MS" w:eastAsia="Times New Roman" w:hAnsi="Trebuchet MS" w:cs="Times New Roman"/>
          <w:b/>
          <w:bCs/>
          <w:color w:val="000000"/>
          <w:kern w:val="0"/>
          <w:sz w:val="24"/>
          <w:szCs w:val="24"/>
          <w14:ligatures w14:val="none"/>
        </w:rPr>
        <w:t>Posted:</w:t>
      </w:r>
      <w:r w:rsidRPr="00194CCE">
        <w:rPr>
          <w:rFonts w:ascii="Trebuchet MS" w:eastAsia="Times New Roman" w:hAnsi="Trebuchet MS" w:cs="Times New Roman"/>
          <w:color w:val="000000"/>
          <w:kern w:val="0"/>
          <w:sz w:val="27"/>
          <w:szCs w:val="27"/>
          <w14:ligatures w14:val="none"/>
        </w:rPr>
        <w:t>October</w:t>
      </w:r>
      <w:proofErr w:type="spellEnd"/>
      <w:proofErr w:type="gramEnd"/>
      <w:r w:rsidRPr="00194CCE">
        <w:rPr>
          <w:rFonts w:ascii="Trebuchet MS" w:eastAsia="Times New Roman" w:hAnsi="Trebuchet MS" w:cs="Times New Roman"/>
          <w:color w:val="000000"/>
          <w:kern w:val="0"/>
          <w:sz w:val="27"/>
          <w:szCs w:val="27"/>
          <w14:ligatures w14:val="none"/>
        </w:rPr>
        <w:t xml:space="preserve"> 23, 2023</w:t>
      </w:r>
    </w:p>
    <w:p w14:paraId="472853EC" w14:textId="77777777" w:rsidR="00194CCE" w:rsidRPr="00194CCE" w:rsidRDefault="00194CCE" w:rsidP="00194CCE">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194CCE">
        <w:rPr>
          <w:rFonts w:ascii="Trebuchet MS" w:eastAsia="Times New Roman" w:hAnsi="Trebuchet MS" w:cs="Times New Roman"/>
          <w:b/>
          <w:bCs/>
          <w:color w:val="000000"/>
          <w:kern w:val="0"/>
          <w:sz w:val="24"/>
          <w:szCs w:val="24"/>
          <w14:ligatures w14:val="none"/>
        </w:rPr>
        <w:t>Contact Info:</w:t>
      </w:r>
    </w:p>
    <w:p w14:paraId="712861DE" w14:textId="77777777" w:rsidR="00194CCE" w:rsidRPr="00194CCE" w:rsidRDefault="00194CCE" w:rsidP="00194CCE">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194CCE">
          <w:rPr>
            <w:rFonts w:ascii="Trebuchet MS" w:eastAsia="Times New Roman" w:hAnsi="Trebuchet MS" w:cs="Times New Roman"/>
            <w:color w:val="0000CC"/>
            <w:kern w:val="0"/>
            <w:sz w:val="27"/>
            <w:szCs w:val="27"/>
            <w:u w:val="single"/>
            <w14:ligatures w14:val="none"/>
          </w:rPr>
          <w:t>pinardel.kenne@gmail.com</w:t>
        </w:r>
      </w:hyperlink>
    </w:p>
    <w:p w14:paraId="353F7963" w14:textId="77777777" w:rsidR="00194CCE" w:rsidRPr="00194CCE" w:rsidRDefault="00194CCE" w:rsidP="00194CCE">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5" w:tooltip="Download Pdf File" w:history="1">
        <w:r w:rsidRPr="00194CCE">
          <w:rPr>
            <w:rFonts w:ascii="Trebuchet MS" w:eastAsia="Times New Roman" w:hAnsi="Trebuchet MS" w:cs="Times New Roman"/>
            <w:color w:val="0000CC"/>
            <w:kern w:val="0"/>
            <w:sz w:val="2"/>
            <w:szCs w:val="2"/>
            <w:u w:val="single"/>
            <w14:ligatures w14:val="none"/>
          </w:rPr>
          <w:t>pdf</w:t>
        </w:r>
      </w:hyperlink>
      <w:r w:rsidRPr="00194CCE">
        <w:rPr>
          <w:rFonts w:ascii="Trebuchet MS" w:eastAsia="Times New Roman" w:hAnsi="Trebuchet MS" w:cs="Times New Roman"/>
          <w:color w:val="000000"/>
          <w:kern w:val="0"/>
          <w:sz w:val="27"/>
          <w:szCs w:val="27"/>
          <w14:ligatures w14:val="none"/>
        </w:rPr>
        <w:t> </w:t>
      </w:r>
      <w:hyperlink r:id="rId6" w:tooltip="Download Docx File" w:history="1">
        <w:r w:rsidRPr="00194CCE">
          <w:rPr>
            <w:rFonts w:ascii="Trebuchet MS" w:eastAsia="Times New Roman" w:hAnsi="Trebuchet MS" w:cs="Times New Roman"/>
            <w:color w:val="0000CC"/>
            <w:kern w:val="0"/>
            <w:sz w:val="2"/>
            <w:szCs w:val="2"/>
            <w:u w:val="single"/>
            <w14:ligatures w14:val="none"/>
          </w:rPr>
          <w:t>docx</w:t>
        </w:r>
      </w:hyperlink>
      <w:r w:rsidRPr="00194CCE">
        <w:rPr>
          <w:rFonts w:ascii="Trebuchet MS" w:eastAsia="Times New Roman" w:hAnsi="Trebuchet MS" w:cs="Times New Roman"/>
          <w:color w:val="000000"/>
          <w:kern w:val="0"/>
          <w:sz w:val="27"/>
          <w:szCs w:val="27"/>
          <w14:ligatures w14:val="none"/>
        </w:rPr>
        <w:t> </w:t>
      </w:r>
      <w:proofErr w:type="spellStart"/>
      <w:r w:rsidRPr="00194CCE">
        <w:rPr>
          <w:rFonts w:ascii="Trebuchet MS" w:eastAsia="Times New Roman" w:hAnsi="Trebuchet MS" w:cs="Times New Roman"/>
          <w:color w:val="000000"/>
          <w:kern w:val="0"/>
          <w:sz w:val="27"/>
          <w:szCs w:val="27"/>
          <w14:ligatures w14:val="none"/>
        </w:rPr>
        <w:fldChar w:fldCharType="begin"/>
      </w:r>
      <w:r w:rsidRPr="00194CCE">
        <w:rPr>
          <w:rFonts w:ascii="Trebuchet MS" w:eastAsia="Times New Roman" w:hAnsi="Trebuchet MS" w:cs="Times New Roman"/>
          <w:color w:val="000000"/>
          <w:kern w:val="0"/>
          <w:sz w:val="27"/>
          <w:szCs w:val="27"/>
          <w14:ligatures w14:val="none"/>
        </w:rPr>
        <w:instrText>HYPERLINK "https://www.postjobfree.com/resume-download/adz4au?output=txt" \o "Download Text File"</w:instrText>
      </w:r>
      <w:r w:rsidRPr="00194CCE">
        <w:rPr>
          <w:rFonts w:ascii="Trebuchet MS" w:eastAsia="Times New Roman" w:hAnsi="Trebuchet MS" w:cs="Times New Roman"/>
          <w:color w:val="000000"/>
          <w:kern w:val="0"/>
          <w:sz w:val="27"/>
          <w:szCs w:val="27"/>
          <w14:ligatures w14:val="none"/>
        </w:rPr>
      </w:r>
      <w:r w:rsidRPr="00194CCE">
        <w:rPr>
          <w:rFonts w:ascii="Trebuchet MS" w:eastAsia="Times New Roman" w:hAnsi="Trebuchet MS" w:cs="Times New Roman"/>
          <w:color w:val="000000"/>
          <w:kern w:val="0"/>
          <w:sz w:val="27"/>
          <w:szCs w:val="27"/>
          <w14:ligatures w14:val="none"/>
        </w:rPr>
        <w:fldChar w:fldCharType="separate"/>
      </w:r>
      <w:r w:rsidRPr="00194CCE">
        <w:rPr>
          <w:rFonts w:ascii="Trebuchet MS" w:eastAsia="Times New Roman" w:hAnsi="Trebuchet MS" w:cs="Times New Roman"/>
          <w:color w:val="0000CC"/>
          <w:kern w:val="0"/>
          <w:sz w:val="2"/>
          <w:szCs w:val="2"/>
          <w:u w:val="single"/>
          <w14:ligatures w14:val="none"/>
        </w:rPr>
        <w:t>txt</w:t>
      </w:r>
      <w:r w:rsidRPr="00194CCE">
        <w:rPr>
          <w:rFonts w:ascii="Trebuchet MS" w:eastAsia="Times New Roman" w:hAnsi="Trebuchet MS" w:cs="Times New Roman"/>
          <w:color w:val="000000"/>
          <w:kern w:val="0"/>
          <w:sz w:val="27"/>
          <w:szCs w:val="27"/>
          <w14:ligatures w14:val="none"/>
        </w:rPr>
        <w:fldChar w:fldCharType="end"/>
      </w:r>
      <w:hyperlink r:id="rId7" w:tooltip="Email this resume to me" w:history="1">
        <w:r w:rsidRPr="00194CCE">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194CCE">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5F2088A1" w14:textId="77777777" w:rsidR="00194CCE" w:rsidRPr="00194CCE" w:rsidRDefault="00194CCE" w:rsidP="00194CCE">
      <w:pPr>
        <w:pBdr>
          <w:bottom w:val="single" w:sz="6" w:space="1" w:color="auto"/>
        </w:pBdr>
        <w:spacing w:after="0" w:line="240" w:lineRule="auto"/>
        <w:jc w:val="center"/>
        <w:rPr>
          <w:rFonts w:ascii="Arial" w:eastAsia="Times New Roman" w:hAnsi="Arial" w:cs="Arial"/>
          <w:vanish/>
          <w:kern w:val="0"/>
          <w:sz w:val="16"/>
          <w:szCs w:val="16"/>
          <w14:ligatures w14:val="none"/>
        </w:rPr>
      </w:pPr>
      <w:r w:rsidRPr="00194CCE">
        <w:rPr>
          <w:rFonts w:ascii="Arial" w:eastAsia="Times New Roman" w:hAnsi="Arial" w:cs="Arial"/>
          <w:vanish/>
          <w:kern w:val="0"/>
          <w:sz w:val="16"/>
          <w:szCs w:val="16"/>
          <w14:ligatures w14:val="none"/>
        </w:rPr>
        <w:t>Top of Form</w:t>
      </w:r>
    </w:p>
    <w:p w14:paraId="7E267521" w14:textId="77777777" w:rsidR="00194CCE" w:rsidRPr="00194CCE" w:rsidRDefault="00194CCE" w:rsidP="00194CCE">
      <w:pPr>
        <w:spacing w:after="135"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Your Email: </w:t>
      </w:r>
      <w:r w:rsidRPr="00194CCE">
        <w:rPr>
          <w:rFonts w:ascii="Trebuchet MS" w:eastAsia="Times New Roman" w:hAnsi="Trebuchet MS" w:cs="Times New Roman"/>
          <w:color w:val="000000"/>
          <w:kern w:val="0"/>
          <w:sz w:val="24"/>
          <w:szCs w:val="24"/>
          <w14:ligatures w14:val="none"/>
        </w:rPr>
        <w:t>cs@advanceqt.com</w:t>
      </w:r>
      <w:r w:rsidRPr="00194CCE">
        <w:rPr>
          <w:rFonts w:ascii="Trebuchet MS" w:eastAsia="Times New Roman" w:hAnsi="Trebuchet MS" w:cs="Times New Roman"/>
          <w:color w:val="000000"/>
          <w:kern w:val="0"/>
          <w:sz w:val="27"/>
          <w:szCs w:val="27"/>
          <w14:ligatures w14:val="none"/>
        </w:rPr>
        <w:t> </w:t>
      </w:r>
      <w:hyperlink r:id="rId8" w:history="1">
        <w:r w:rsidRPr="00194CCE">
          <w:rPr>
            <w:rFonts w:ascii="Trebuchet MS" w:eastAsia="Times New Roman" w:hAnsi="Trebuchet MS" w:cs="Times New Roman"/>
            <w:color w:val="0000CC"/>
            <w:kern w:val="0"/>
            <w:sz w:val="24"/>
            <w:szCs w:val="24"/>
            <w:u w:val="single"/>
            <w14:ligatures w14:val="none"/>
          </w:rPr>
          <w:t>change email</w:t>
        </w:r>
      </w:hyperlink>
    </w:p>
    <w:p w14:paraId="246881BB" w14:textId="77777777" w:rsidR="00194CCE" w:rsidRPr="00194CCE" w:rsidRDefault="00194CCE" w:rsidP="00194CCE">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194CCE">
        <w:rPr>
          <w:rFonts w:ascii="Trebuchet MS" w:eastAsia="Times New Roman" w:hAnsi="Trebuchet MS" w:cs="Times New Roman"/>
          <w:b/>
          <w:bCs/>
          <w:color w:val="000000"/>
          <w:kern w:val="0"/>
          <w:sz w:val="24"/>
          <w:szCs w:val="24"/>
          <w14:ligatures w14:val="none"/>
        </w:rPr>
        <w:t>Subject:</w:t>
      </w:r>
      <w:r w:rsidRPr="00194CCE">
        <w:rPr>
          <w:rFonts w:ascii="Trebuchet MS" w:eastAsia="Times New Roman" w:hAnsi="Trebuchet MS" w:cs="Times New Roman"/>
          <w:color w:val="000000"/>
          <w:kern w:val="0"/>
          <w:sz w:val="27"/>
          <w:szCs w:val="27"/>
          <w14:ligatures w14:val="none"/>
        </w:rPr>
        <w:t>Response</w:t>
      </w:r>
      <w:proofErr w:type="spellEnd"/>
      <w:proofErr w:type="gramEnd"/>
      <w:r w:rsidRPr="00194CCE">
        <w:rPr>
          <w:rFonts w:ascii="Trebuchet MS" w:eastAsia="Times New Roman" w:hAnsi="Trebuchet MS" w:cs="Times New Roman"/>
          <w:color w:val="000000"/>
          <w:kern w:val="0"/>
          <w:sz w:val="27"/>
          <w:szCs w:val="27"/>
          <w14:ligatures w14:val="none"/>
        </w:rPr>
        <w:t xml:space="preserve"> to your resume Senior AWS Cloud Engineer</w:t>
      </w:r>
    </w:p>
    <w:p w14:paraId="58459775" w14:textId="5048198E" w:rsidR="00194CCE" w:rsidRPr="00194CCE" w:rsidRDefault="00194CCE" w:rsidP="00194CCE">
      <w:pPr>
        <w:spacing w:after="135"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Message </w:t>
      </w:r>
      <w:r w:rsidRPr="00194CCE">
        <w:rPr>
          <w:rFonts w:ascii="Trebuchet MS" w:eastAsia="Times New Roman" w:hAnsi="Trebuchet MS" w:cs="Times New Roman"/>
          <w:color w:val="000000"/>
          <w:kern w:val="0"/>
          <w:sz w:val="27"/>
          <w:szCs w:val="27"/>
          <w14:ligatures w14:val="none"/>
        </w:rPr>
        <w:object w:dxaOrig="225" w:dyaOrig="225" w14:anchorId="1448C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9" o:title=""/>
          </v:shape>
          <w:control r:id="rId10" w:name="DefaultOcxName" w:shapeid="_x0000_i1033"/>
        </w:object>
      </w:r>
    </w:p>
    <w:p w14:paraId="00D04A03" w14:textId="3AF09678" w:rsidR="00194CCE" w:rsidRPr="00194CCE" w:rsidRDefault="00194CCE" w:rsidP="00194CCE">
      <w:pPr>
        <w:spacing w:after="135"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Job Description (optional) </w:t>
      </w:r>
      <w:r w:rsidRPr="00194CCE">
        <w:rPr>
          <w:rFonts w:ascii="Trebuchet MS" w:eastAsia="Times New Roman" w:hAnsi="Trebuchet MS" w:cs="Times New Roman"/>
          <w:color w:val="000000"/>
          <w:kern w:val="0"/>
          <w:sz w:val="27"/>
          <w:szCs w:val="27"/>
          <w14:ligatures w14:val="none"/>
        </w:rPr>
        <w:object w:dxaOrig="225" w:dyaOrig="225" w14:anchorId="47506D4F">
          <v:shape id="_x0000_i1032" type="#_x0000_t75" style="width:99.75pt;height:39.75pt" o:ole="">
            <v:imagedata r:id="rId9" o:title=""/>
          </v:shape>
          <w:control r:id="rId11" w:name="DefaultOcxName1" w:shapeid="_x0000_i1032"/>
        </w:object>
      </w:r>
    </w:p>
    <w:p w14:paraId="51B3F4C9" w14:textId="4E707633" w:rsidR="00194CCE" w:rsidRPr="00194CCE" w:rsidRDefault="00194CCE" w:rsidP="00194CCE">
      <w:pPr>
        <w:spacing w:after="0" w:line="240" w:lineRule="auto"/>
        <w:jc w:val="center"/>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br/>
      </w:r>
      <w:r w:rsidRPr="00194CCE">
        <w:rPr>
          <w:rFonts w:ascii="Trebuchet MS" w:eastAsia="Times New Roman" w:hAnsi="Trebuchet MS" w:cs="Times New Roman"/>
          <w:color w:val="000000"/>
          <w:kern w:val="0"/>
          <w:sz w:val="27"/>
          <w:szCs w:val="27"/>
          <w14:ligatures w14:val="none"/>
        </w:rPr>
        <w:object w:dxaOrig="225" w:dyaOrig="225" w14:anchorId="737E414B">
          <v:shape id="_x0000_i1031" type="#_x0000_t75" style="width:31.5pt;height:22.5pt" o:ole="">
            <v:imagedata r:id="rId12" o:title=""/>
          </v:shape>
          <w:control r:id="rId13" w:name="DefaultOcxName2" w:shapeid="_x0000_i1031"/>
        </w:object>
      </w:r>
    </w:p>
    <w:p w14:paraId="7FC2967D" w14:textId="77777777" w:rsidR="00194CCE" w:rsidRPr="00194CCE" w:rsidRDefault="00194CCE" w:rsidP="00194CCE">
      <w:pPr>
        <w:pBdr>
          <w:top w:val="single" w:sz="6" w:space="1" w:color="auto"/>
        </w:pBdr>
        <w:spacing w:after="0" w:line="240" w:lineRule="auto"/>
        <w:jc w:val="center"/>
        <w:rPr>
          <w:rFonts w:ascii="Arial" w:eastAsia="Times New Roman" w:hAnsi="Arial" w:cs="Arial"/>
          <w:vanish/>
          <w:kern w:val="0"/>
          <w:sz w:val="16"/>
          <w:szCs w:val="16"/>
          <w14:ligatures w14:val="none"/>
        </w:rPr>
      </w:pPr>
      <w:r w:rsidRPr="00194CCE">
        <w:rPr>
          <w:rFonts w:ascii="Arial" w:eastAsia="Times New Roman" w:hAnsi="Arial" w:cs="Arial"/>
          <w:vanish/>
          <w:kern w:val="0"/>
          <w:sz w:val="16"/>
          <w:szCs w:val="16"/>
          <w14:ligatures w14:val="none"/>
        </w:rPr>
        <w:t>Bottom of Form</w:t>
      </w:r>
    </w:p>
    <w:p w14:paraId="67142C0C" w14:textId="77777777" w:rsidR="00194CCE" w:rsidRPr="00194CCE" w:rsidRDefault="00194CCE" w:rsidP="00194CCE">
      <w:pPr>
        <w:spacing w:after="0" w:line="240" w:lineRule="auto"/>
        <w:rPr>
          <w:rFonts w:ascii="Times New Roman" w:eastAsia="Times New Roman" w:hAnsi="Times New Roman" w:cs="Times New Roman"/>
          <w:kern w:val="0"/>
          <w:sz w:val="24"/>
          <w:szCs w:val="24"/>
          <w14:ligatures w14:val="none"/>
        </w:rPr>
      </w:pPr>
      <w:r w:rsidRPr="00194CCE">
        <w:rPr>
          <w:rFonts w:ascii="Trebuchet MS" w:eastAsia="Times New Roman" w:hAnsi="Trebuchet MS" w:cs="Times New Roman"/>
          <w:color w:val="000000"/>
          <w:kern w:val="0"/>
          <w:sz w:val="27"/>
          <w:szCs w:val="27"/>
          <w14:ligatures w14:val="none"/>
        </w:rPr>
        <w:br/>
      </w:r>
    </w:p>
    <w:p w14:paraId="0BEAC545" w14:textId="77777777" w:rsidR="00194CCE" w:rsidRPr="00194CCE" w:rsidRDefault="00194CCE" w:rsidP="00194CCE">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b/>
          <w:bCs/>
          <w:color w:val="000000"/>
          <w:kern w:val="0"/>
          <w:sz w:val="24"/>
          <w:szCs w:val="24"/>
          <w14:ligatures w14:val="none"/>
        </w:rPr>
        <w:t>Resume:</w:t>
      </w:r>
    </w:p>
    <w:p w14:paraId="489E93AD"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w:t>
      </w:r>
    </w:p>
    <w:p w14:paraId="069422C0"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PROFESSIONAL SUMMARY</w:t>
      </w:r>
    </w:p>
    <w:p w14:paraId="7C05DD7D"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Results-driven biliterate (English &amp; French) IT professional with 8+ years of experience and AWS Cloud Engineer/AWS DevOps Engineer with 5 years+ of experience designing, </w:t>
      </w:r>
      <w:proofErr w:type="gramStart"/>
      <w:r w:rsidRPr="00194CCE">
        <w:rPr>
          <w:rFonts w:ascii="Trebuchet MS" w:eastAsia="Times New Roman" w:hAnsi="Trebuchet MS" w:cs="Times New Roman"/>
          <w:color w:val="000000"/>
          <w:kern w:val="0"/>
          <w:sz w:val="27"/>
          <w:szCs w:val="27"/>
          <w14:ligatures w14:val="none"/>
        </w:rPr>
        <w:t>implementing</w:t>
      </w:r>
      <w:proofErr w:type="gramEnd"/>
      <w:r w:rsidRPr="00194CCE">
        <w:rPr>
          <w:rFonts w:ascii="Trebuchet MS" w:eastAsia="Times New Roman" w:hAnsi="Trebuchet MS" w:cs="Times New Roman"/>
          <w:color w:val="000000"/>
          <w:kern w:val="0"/>
          <w:sz w:val="27"/>
          <w:szCs w:val="27"/>
          <w14:ligatures w14:val="none"/>
        </w:rPr>
        <w:t xml:space="preserve"> and integrating cutting-edge technologies to provide automation and reliability. </w:t>
      </w:r>
      <w:proofErr w:type="spellStart"/>
      <w:proofErr w:type="gramStart"/>
      <w:r w:rsidRPr="00194CCE">
        <w:rPr>
          <w:rFonts w:ascii="Trebuchet MS" w:eastAsia="Times New Roman" w:hAnsi="Trebuchet MS" w:cs="Times New Roman"/>
          <w:color w:val="000000"/>
          <w:kern w:val="0"/>
          <w:sz w:val="27"/>
          <w:szCs w:val="27"/>
          <w14:ligatures w14:val="none"/>
        </w:rPr>
        <w:t>I?m</w:t>
      </w:r>
      <w:proofErr w:type="spellEnd"/>
      <w:proofErr w:type="gramEnd"/>
      <w:r w:rsidRPr="00194CCE">
        <w:rPr>
          <w:rFonts w:ascii="Trebuchet MS" w:eastAsia="Times New Roman" w:hAnsi="Trebuchet MS" w:cs="Times New Roman"/>
          <w:color w:val="000000"/>
          <w:kern w:val="0"/>
          <w:sz w:val="27"/>
          <w:szCs w:val="27"/>
          <w14:ligatures w14:val="none"/>
        </w:rPr>
        <w:t xml:space="preserve"> also a Certified AWS Solutions Architect and Oracle Certified Professional. Detail-oriented team player with strong organizational skills. Ability to handle multiple projects simultaneously with a high degree of accuracy.</w:t>
      </w:r>
    </w:p>
    <w:p w14:paraId="080EF807"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Skills</w:t>
      </w:r>
    </w:p>
    <w:p w14:paraId="414DE282"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Operating Systems: Linux, Ubuntu, Windows</w:t>
      </w:r>
    </w:p>
    <w:p w14:paraId="63F77761"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Programming Languages: Python, PowerShell Batch scripting, YAML, Jason, XML.</w:t>
      </w:r>
    </w:p>
    <w:p w14:paraId="27ABC27F"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Automation/Configuration Management Tools: AWS CloudFormation, Ansible, Terraform.</w:t>
      </w:r>
    </w:p>
    <w:p w14:paraId="03513817"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VCS/Collaboration: GitHub, GitLab, Jenkins.</w:t>
      </w:r>
    </w:p>
    <w:p w14:paraId="5DE17570"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CI/CD: Jenkins, Maven, Gradle, SonarQube, Selenium, Nexus, Grafana.</w:t>
      </w:r>
    </w:p>
    <w:p w14:paraId="2D63348A"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Other Applications: Jira, MS Word, Outlook,</w:t>
      </w:r>
    </w:p>
    <w:p w14:paraId="51E35D5C"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Excel, PowerPoint, Slack, Zoom.</w:t>
      </w:r>
    </w:p>
    <w:p w14:paraId="1A817A5A"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Cloud Platform: Amazon Web </w:t>
      </w:r>
      <w:proofErr w:type="gramStart"/>
      <w:r w:rsidRPr="00194CCE">
        <w:rPr>
          <w:rFonts w:ascii="Trebuchet MS" w:eastAsia="Times New Roman" w:hAnsi="Trebuchet MS" w:cs="Times New Roman"/>
          <w:color w:val="000000"/>
          <w:kern w:val="0"/>
          <w:sz w:val="27"/>
          <w:szCs w:val="27"/>
          <w14:ligatures w14:val="none"/>
        </w:rPr>
        <w:t>Services(</w:t>
      </w:r>
      <w:proofErr w:type="gramEnd"/>
      <w:r w:rsidRPr="00194CCE">
        <w:rPr>
          <w:rFonts w:ascii="Trebuchet MS" w:eastAsia="Times New Roman" w:hAnsi="Trebuchet MS" w:cs="Times New Roman"/>
          <w:color w:val="000000"/>
          <w:kern w:val="0"/>
          <w:sz w:val="27"/>
          <w:szCs w:val="27"/>
          <w14:ligatures w14:val="none"/>
        </w:rPr>
        <w:t>AWS)</w:t>
      </w:r>
    </w:p>
    <w:p w14:paraId="743F7FB2"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w:t>
      </w:r>
      <w:proofErr w:type="gramStart"/>
      <w:r w:rsidRPr="00194CCE">
        <w:rPr>
          <w:rFonts w:ascii="Trebuchet MS" w:eastAsia="Times New Roman" w:hAnsi="Trebuchet MS" w:cs="Times New Roman"/>
          <w:color w:val="000000"/>
          <w:kern w:val="0"/>
          <w:sz w:val="27"/>
          <w:szCs w:val="27"/>
          <w14:ligatures w14:val="none"/>
        </w:rPr>
        <w:t>Databases :Oracle</w:t>
      </w:r>
      <w:proofErr w:type="gramEnd"/>
      <w:r w:rsidRPr="00194CCE">
        <w:rPr>
          <w:rFonts w:ascii="Trebuchet MS" w:eastAsia="Times New Roman" w:hAnsi="Trebuchet MS" w:cs="Times New Roman"/>
          <w:color w:val="000000"/>
          <w:kern w:val="0"/>
          <w:sz w:val="27"/>
          <w:szCs w:val="27"/>
          <w14:ligatures w14:val="none"/>
        </w:rPr>
        <w:t>, MySQL, SQL, NoSQL,</w:t>
      </w:r>
    </w:p>
    <w:p w14:paraId="4312C7ED"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Aurora, DynamoDB, Redshift</w:t>
      </w:r>
    </w:p>
    <w:p w14:paraId="428C971B"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Monitoring Tools: CloudWatch, Grafana,</w:t>
      </w:r>
    </w:p>
    <w:p w14:paraId="268DAFA4"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194CCE">
        <w:rPr>
          <w:rFonts w:ascii="Trebuchet MS" w:eastAsia="Times New Roman" w:hAnsi="Trebuchet MS" w:cs="Times New Roman"/>
          <w:color w:val="000000"/>
          <w:kern w:val="0"/>
          <w:sz w:val="27"/>
          <w:szCs w:val="27"/>
          <w14:ligatures w14:val="none"/>
        </w:rPr>
        <w:t>Cloudtrail</w:t>
      </w:r>
      <w:proofErr w:type="spellEnd"/>
      <w:r w:rsidRPr="00194CCE">
        <w:rPr>
          <w:rFonts w:ascii="Trebuchet MS" w:eastAsia="Times New Roman" w:hAnsi="Trebuchet MS" w:cs="Times New Roman"/>
          <w:color w:val="000000"/>
          <w:kern w:val="0"/>
          <w:sz w:val="27"/>
          <w:szCs w:val="27"/>
          <w14:ligatures w14:val="none"/>
        </w:rPr>
        <w:t>, Security Hub, Amazon Inspector.</w:t>
      </w:r>
    </w:p>
    <w:p w14:paraId="2497EF56"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Work Experience</w:t>
      </w:r>
    </w:p>
    <w:p w14:paraId="73C57807"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Spencer Health Solutions, North Carolina, USA</w:t>
      </w:r>
    </w:p>
    <w:p w14:paraId="799A90D0"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AWS Cloud Engineer, Consultant. Contract 05/2023-present</w:t>
      </w:r>
    </w:p>
    <w:p w14:paraId="39B26789"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Leading the automation of the Ci/CD pipeline in an SDLC environment using AWS </w:t>
      </w:r>
      <w:proofErr w:type="spellStart"/>
      <w:r w:rsidRPr="00194CCE">
        <w:rPr>
          <w:rFonts w:ascii="Trebuchet MS" w:eastAsia="Times New Roman" w:hAnsi="Trebuchet MS" w:cs="Times New Roman"/>
          <w:color w:val="000000"/>
          <w:kern w:val="0"/>
          <w:sz w:val="27"/>
          <w:szCs w:val="27"/>
          <w14:ligatures w14:val="none"/>
        </w:rPr>
        <w:t>Cloudformation</w:t>
      </w:r>
      <w:proofErr w:type="spellEnd"/>
      <w:r w:rsidRPr="00194CCE">
        <w:rPr>
          <w:rFonts w:ascii="Trebuchet MS" w:eastAsia="Times New Roman" w:hAnsi="Trebuchet MS" w:cs="Times New Roman"/>
          <w:color w:val="000000"/>
          <w:kern w:val="0"/>
          <w:sz w:val="27"/>
          <w:szCs w:val="27"/>
          <w14:ligatures w14:val="none"/>
        </w:rPr>
        <w:t>, GitHub, Jenkins, Maven, SonarQube, Selenium, Nexus, and Grafana.</w:t>
      </w:r>
    </w:p>
    <w:p w14:paraId="0C3AC2DF"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Developing AWS </w:t>
      </w:r>
      <w:proofErr w:type="spellStart"/>
      <w:r w:rsidRPr="00194CCE">
        <w:rPr>
          <w:rFonts w:ascii="Trebuchet MS" w:eastAsia="Times New Roman" w:hAnsi="Trebuchet MS" w:cs="Times New Roman"/>
          <w:color w:val="000000"/>
          <w:kern w:val="0"/>
          <w:sz w:val="27"/>
          <w:szCs w:val="27"/>
          <w14:ligatures w14:val="none"/>
        </w:rPr>
        <w:t>Cloudformation</w:t>
      </w:r>
      <w:proofErr w:type="spellEnd"/>
      <w:r w:rsidRPr="00194CCE">
        <w:rPr>
          <w:rFonts w:ascii="Trebuchet MS" w:eastAsia="Times New Roman" w:hAnsi="Trebuchet MS" w:cs="Times New Roman"/>
          <w:color w:val="000000"/>
          <w:kern w:val="0"/>
          <w:sz w:val="27"/>
          <w:szCs w:val="27"/>
          <w14:ligatures w14:val="none"/>
        </w:rPr>
        <w:t xml:space="preserve"> automation scripts for the CI/CD Pipeline automation process, to reduce human errors and guarantee reproducible environments; apply deployments to various environments (test, stage, prod), manage and maintain CI/CD tools.</w:t>
      </w:r>
    </w:p>
    <w:p w14:paraId="45529F28"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Collaborating with developers to create tests that identify issues with </w:t>
      </w:r>
      <w:proofErr w:type="spellStart"/>
      <w:r w:rsidRPr="00194CCE">
        <w:rPr>
          <w:rFonts w:ascii="Trebuchet MS" w:eastAsia="Times New Roman" w:hAnsi="Trebuchet MS" w:cs="Times New Roman"/>
          <w:color w:val="000000"/>
          <w:kern w:val="0"/>
          <w:sz w:val="27"/>
          <w:szCs w:val="27"/>
          <w14:ligatures w14:val="none"/>
        </w:rPr>
        <w:t>softwares</w:t>
      </w:r>
      <w:proofErr w:type="spellEnd"/>
      <w:r w:rsidRPr="00194CCE">
        <w:rPr>
          <w:rFonts w:ascii="Trebuchet MS" w:eastAsia="Times New Roman" w:hAnsi="Trebuchet MS" w:cs="Times New Roman"/>
          <w:color w:val="000000"/>
          <w:kern w:val="0"/>
          <w:sz w:val="27"/>
          <w:szCs w:val="27"/>
          <w14:ligatures w14:val="none"/>
        </w:rPr>
        <w:t xml:space="preserve"> before a product launch, ensuring compliance with ISO 12207, IEC 62304, ISO 13485, SOC2 etc.</w:t>
      </w:r>
    </w:p>
    <w:p w14:paraId="0DB09993"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Assisting the Quality Assurance Team running tests, analyzing root causes of bugs or high latency, resolving databases bottlenecks through performance </w:t>
      </w:r>
      <w:proofErr w:type="gramStart"/>
      <w:r w:rsidRPr="00194CCE">
        <w:rPr>
          <w:rFonts w:ascii="Trebuchet MS" w:eastAsia="Times New Roman" w:hAnsi="Trebuchet MS" w:cs="Times New Roman"/>
          <w:color w:val="000000"/>
          <w:kern w:val="0"/>
          <w:sz w:val="27"/>
          <w:szCs w:val="27"/>
          <w14:ligatures w14:val="none"/>
        </w:rPr>
        <w:t>tuning(</w:t>
      </w:r>
      <w:proofErr w:type="gramEnd"/>
      <w:r w:rsidRPr="00194CCE">
        <w:rPr>
          <w:rFonts w:ascii="Trebuchet MS" w:eastAsia="Times New Roman" w:hAnsi="Trebuchet MS" w:cs="Times New Roman"/>
          <w:color w:val="000000"/>
          <w:kern w:val="0"/>
          <w:sz w:val="27"/>
          <w:szCs w:val="27"/>
          <w14:ligatures w14:val="none"/>
        </w:rPr>
        <w:t xml:space="preserve">like query optimization), tracking defects, generating and storing test reports, and interlinking them with the release requirements for the artifacts built for medical devices systems, using </w:t>
      </w:r>
      <w:proofErr w:type="spellStart"/>
      <w:r w:rsidRPr="00194CCE">
        <w:rPr>
          <w:rFonts w:ascii="Trebuchet MS" w:eastAsia="Times New Roman" w:hAnsi="Trebuchet MS" w:cs="Times New Roman"/>
          <w:color w:val="000000"/>
          <w:kern w:val="0"/>
          <w:sz w:val="27"/>
          <w:szCs w:val="27"/>
          <w14:ligatures w14:val="none"/>
        </w:rPr>
        <w:t>Testmo</w:t>
      </w:r>
      <w:proofErr w:type="spellEnd"/>
      <w:r w:rsidRPr="00194CCE">
        <w:rPr>
          <w:rFonts w:ascii="Trebuchet MS" w:eastAsia="Times New Roman" w:hAnsi="Trebuchet MS" w:cs="Times New Roman"/>
          <w:color w:val="000000"/>
          <w:kern w:val="0"/>
          <w:sz w:val="27"/>
          <w:szCs w:val="27"/>
          <w14:ligatures w14:val="none"/>
        </w:rPr>
        <w:t xml:space="preserve">, Python, </w:t>
      </w:r>
      <w:proofErr w:type="spellStart"/>
      <w:r w:rsidRPr="00194CCE">
        <w:rPr>
          <w:rFonts w:ascii="Trebuchet MS" w:eastAsia="Times New Roman" w:hAnsi="Trebuchet MS" w:cs="Times New Roman"/>
          <w:color w:val="000000"/>
          <w:kern w:val="0"/>
          <w:sz w:val="27"/>
          <w:szCs w:val="27"/>
          <w14:ligatures w14:val="none"/>
        </w:rPr>
        <w:t>BugZilla</w:t>
      </w:r>
      <w:proofErr w:type="spellEnd"/>
      <w:r w:rsidRPr="00194CCE">
        <w:rPr>
          <w:rFonts w:ascii="Trebuchet MS" w:eastAsia="Times New Roman" w:hAnsi="Trebuchet MS" w:cs="Times New Roman"/>
          <w:color w:val="000000"/>
          <w:kern w:val="0"/>
          <w:sz w:val="27"/>
          <w:szCs w:val="27"/>
          <w14:ligatures w14:val="none"/>
        </w:rPr>
        <w:t>, Selenium, SonarQube...</w:t>
      </w:r>
    </w:p>
    <w:p w14:paraId="4B006049"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Completing an average of 6 projects a month with AWS </w:t>
      </w:r>
      <w:proofErr w:type="spellStart"/>
      <w:r w:rsidRPr="00194CCE">
        <w:rPr>
          <w:rFonts w:ascii="Trebuchet MS" w:eastAsia="Times New Roman" w:hAnsi="Trebuchet MS" w:cs="Times New Roman"/>
          <w:color w:val="000000"/>
          <w:kern w:val="0"/>
          <w:sz w:val="27"/>
          <w:szCs w:val="27"/>
          <w14:ligatures w14:val="none"/>
        </w:rPr>
        <w:t>Cloudformation</w:t>
      </w:r>
      <w:proofErr w:type="spellEnd"/>
      <w:r w:rsidRPr="00194CCE">
        <w:rPr>
          <w:rFonts w:ascii="Trebuchet MS" w:eastAsia="Times New Roman" w:hAnsi="Trebuchet MS" w:cs="Times New Roman"/>
          <w:color w:val="000000"/>
          <w:kern w:val="0"/>
          <w:sz w:val="27"/>
          <w:szCs w:val="27"/>
          <w14:ligatures w14:val="none"/>
        </w:rPr>
        <w:t>.</w:t>
      </w:r>
    </w:p>
    <w:p w14:paraId="687AC016"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Working with the Security Team to ensure the security aspect of projects, leveraging IAM, roles, </w:t>
      </w:r>
      <w:proofErr w:type="spellStart"/>
      <w:r w:rsidRPr="00194CCE">
        <w:rPr>
          <w:rFonts w:ascii="Trebuchet MS" w:eastAsia="Times New Roman" w:hAnsi="Trebuchet MS" w:cs="Times New Roman"/>
          <w:color w:val="000000"/>
          <w:kern w:val="0"/>
          <w:sz w:val="27"/>
          <w:szCs w:val="27"/>
          <w14:ligatures w14:val="none"/>
        </w:rPr>
        <w:t>GuardDuty</w:t>
      </w:r>
      <w:proofErr w:type="spellEnd"/>
      <w:r w:rsidRPr="00194CCE">
        <w:rPr>
          <w:rFonts w:ascii="Trebuchet MS" w:eastAsia="Times New Roman" w:hAnsi="Trebuchet MS" w:cs="Times New Roman"/>
          <w:color w:val="000000"/>
          <w:kern w:val="0"/>
          <w:sz w:val="27"/>
          <w:szCs w:val="27"/>
          <w14:ligatures w14:val="none"/>
        </w:rPr>
        <w:t xml:space="preserve">, WAF, Security Hub, CloudTrail, CloudWatch, SCP, Inspector, </w:t>
      </w:r>
      <w:proofErr w:type="gramStart"/>
      <w:r w:rsidRPr="00194CCE">
        <w:rPr>
          <w:rFonts w:ascii="Trebuchet MS" w:eastAsia="Times New Roman" w:hAnsi="Trebuchet MS" w:cs="Times New Roman"/>
          <w:color w:val="000000"/>
          <w:kern w:val="0"/>
          <w:sz w:val="27"/>
          <w:szCs w:val="27"/>
          <w14:ligatures w14:val="none"/>
        </w:rPr>
        <w:t>SSO..</w:t>
      </w:r>
      <w:proofErr w:type="gramEnd"/>
      <w:r w:rsidRPr="00194CCE">
        <w:rPr>
          <w:rFonts w:ascii="Trebuchet MS" w:eastAsia="Times New Roman" w:hAnsi="Trebuchet MS" w:cs="Times New Roman"/>
          <w:color w:val="000000"/>
          <w:kern w:val="0"/>
          <w:sz w:val="27"/>
          <w:szCs w:val="27"/>
          <w14:ligatures w14:val="none"/>
        </w:rPr>
        <w:t>)</w:t>
      </w:r>
    </w:p>
    <w:p w14:paraId="4827F797"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194CCE">
        <w:rPr>
          <w:rFonts w:ascii="Trebuchet MS" w:eastAsia="Times New Roman" w:hAnsi="Trebuchet MS" w:cs="Times New Roman"/>
          <w:color w:val="000000"/>
          <w:kern w:val="0"/>
          <w:sz w:val="27"/>
          <w:szCs w:val="27"/>
          <w14:ligatures w14:val="none"/>
        </w:rPr>
        <w:t>Senseonics</w:t>
      </w:r>
      <w:proofErr w:type="spellEnd"/>
      <w:r w:rsidRPr="00194CCE">
        <w:rPr>
          <w:rFonts w:ascii="Trebuchet MS" w:eastAsia="Times New Roman" w:hAnsi="Trebuchet MS" w:cs="Times New Roman"/>
          <w:color w:val="000000"/>
          <w:kern w:val="0"/>
          <w:sz w:val="27"/>
          <w:szCs w:val="27"/>
          <w14:ligatures w14:val="none"/>
        </w:rPr>
        <w:t xml:space="preserve"> Inc, Germantown, Maryland, USA.</w:t>
      </w:r>
    </w:p>
    <w:p w14:paraId="40522F67"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AWS Cloud Engineer, senior consultant, hybrid 04/2018 to 05/2023</w:t>
      </w:r>
    </w:p>
    <w:p w14:paraId="2BF14A33"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Streamlined CI/CD pipelines using </w:t>
      </w:r>
      <w:proofErr w:type="spellStart"/>
      <w:r w:rsidRPr="00194CCE">
        <w:rPr>
          <w:rFonts w:ascii="Trebuchet MS" w:eastAsia="Times New Roman" w:hAnsi="Trebuchet MS" w:cs="Times New Roman"/>
          <w:color w:val="000000"/>
          <w:kern w:val="0"/>
          <w:sz w:val="27"/>
          <w:szCs w:val="27"/>
          <w14:ligatures w14:val="none"/>
        </w:rPr>
        <w:t>Github</w:t>
      </w:r>
      <w:proofErr w:type="spellEnd"/>
      <w:r w:rsidRPr="00194CCE">
        <w:rPr>
          <w:rFonts w:ascii="Trebuchet MS" w:eastAsia="Times New Roman" w:hAnsi="Trebuchet MS" w:cs="Times New Roman"/>
          <w:color w:val="000000"/>
          <w:kern w:val="0"/>
          <w:sz w:val="27"/>
          <w:szCs w:val="27"/>
          <w14:ligatures w14:val="none"/>
        </w:rPr>
        <w:t>, Maven, Gradle, Jenkins, Selenium, SonarQube, and AWS Elastic Beanstalk, resulting in a 30% reduction in deployment time and increased release frequency. Implemented infrastructure as code (</w:t>
      </w:r>
      <w:proofErr w:type="spellStart"/>
      <w:r w:rsidRPr="00194CCE">
        <w:rPr>
          <w:rFonts w:ascii="Trebuchet MS" w:eastAsia="Times New Roman" w:hAnsi="Trebuchet MS" w:cs="Times New Roman"/>
          <w:color w:val="000000"/>
          <w:kern w:val="0"/>
          <w:sz w:val="27"/>
          <w:szCs w:val="27"/>
          <w14:ligatures w14:val="none"/>
        </w:rPr>
        <w:t>IaC</w:t>
      </w:r>
      <w:proofErr w:type="spellEnd"/>
      <w:r w:rsidRPr="00194CCE">
        <w:rPr>
          <w:rFonts w:ascii="Trebuchet MS" w:eastAsia="Times New Roman" w:hAnsi="Trebuchet MS" w:cs="Times New Roman"/>
          <w:color w:val="000000"/>
          <w:kern w:val="0"/>
          <w:sz w:val="27"/>
          <w:szCs w:val="27"/>
          <w14:ligatures w14:val="none"/>
        </w:rPr>
        <w:t>) using AWS CloudFormation and Terraform, reducing manual intervention and ensuring consistency across environments.</w:t>
      </w:r>
    </w:p>
    <w:p w14:paraId="62B860D0"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Following AWS well-architected framework best practices, conducted regular security assessments, implementing IAM roles, SCP, SSO, KMS encryption, </w:t>
      </w:r>
      <w:proofErr w:type="spellStart"/>
      <w:r w:rsidRPr="00194CCE">
        <w:rPr>
          <w:rFonts w:ascii="Trebuchet MS" w:eastAsia="Times New Roman" w:hAnsi="Trebuchet MS" w:cs="Times New Roman"/>
          <w:color w:val="000000"/>
          <w:kern w:val="0"/>
          <w:sz w:val="27"/>
          <w:szCs w:val="27"/>
          <w14:ligatures w14:val="none"/>
        </w:rPr>
        <w:t>NACls</w:t>
      </w:r>
      <w:proofErr w:type="spellEnd"/>
      <w:r w:rsidRPr="00194CCE">
        <w:rPr>
          <w:rFonts w:ascii="Trebuchet MS" w:eastAsia="Times New Roman" w:hAnsi="Trebuchet MS" w:cs="Times New Roman"/>
          <w:color w:val="000000"/>
          <w:kern w:val="0"/>
          <w:sz w:val="27"/>
          <w:szCs w:val="27"/>
          <w14:ligatures w14:val="none"/>
        </w:rPr>
        <w:t xml:space="preserve"> and Security Groups to strengthen the security of cloud infrastructures. Eventually became the </w:t>
      </w:r>
      <w:proofErr w:type="spellStart"/>
      <w:proofErr w:type="gramStart"/>
      <w:r w:rsidRPr="00194CCE">
        <w:rPr>
          <w:rFonts w:ascii="Trebuchet MS" w:eastAsia="Times New Roman" w:hAnsi="Trebuchet MS" w:cs="Times New Roman"/>
          <w:color w:val="000000"/>
          <w:kern w:val="0"/>
          <w:sz w:val="27"/>
          <w:szCs w:val="27"/>
          <w14:ligatures w14:val="none"/>
        </w:rPr>
        <w:t>company?s</w:t>
      </w:r>
      <w:proofErr w:type="spellEnd"/>
      <w:proofErr w:type="gramEnd"/>
      <w:r w:rsidRPr="00194CCE">
        <w:rPr>
          <w:rFonts w:ascii="Trebuchet MS" w:eastAsia="Times New Roman" w:hAnsi="Trebuchet MS" w:cs="Times New Roman"/>
          <w:color w:val="000000"/>
          <w:kern w:val="0"/>
          <w:sz w:val="27"/>
          <w:szCs w:val="27"/>
          <w14:ligatures w14:val="none"/>
        </w:rPr>
        <w:t xml:space="preserve"> subject matter person in VPC Security and Architecture review processes.</w:t>
      </w:r>
    </w:p>
    <w:p w14:paraId="5667070B"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Participated in architectural discussions to build confidence and promote customer success when developing new and migrating existing applications, </w:t>
      </w:r>
      <w:proofErr w:type="gramStart"/>
      <w:r w:rsidRPr="00194CCE">
        <w:rPr>
          <w:rFonts w:ascii="Trebuchet MS" w:eastAsia="Times New Roman" w:hAnsi="Trebuchet MS" w:cs="Times New Roman"/>
          <w:color w:val="000000"/>
          <w:kern w:val="0"/>
          <w:sz w:val="27"/>
          <w:szCs w:val="27"/>
          <w14:ligatures w14:val="none"/>
        </w:rPr>
        <w:t>software</w:t>
      </w:r>
      <w:proofErr w:type="gramEnd"/>
      <w:r w:rsidRPr="00194CCE">
        <w:rPr>
          <w:rFonts w:ascii="Trebuchet MS" w:eastAsia="Times New Roman" w:hAnsi="Trebuchet MS" w:cs="Times New Roman"/>
          <w:color w:val="000000"/>
          <w:kern w:val="0"/>
          <w:sz w:val="27"/>
          <w:szCs w:val="27"/>
          <w14:ligatures w14:val="none"/>
        </w:rPr>
        <w:t xml:space="preserve"> and services on AWS platform. Recommended new AWS services (technologies) which can make companies more competitive, by initiating POC and MVP concepts </w:t>
      </w:r>
      <w:proofErr w:type="gramStart"/>
      <w:r w:rsidRPr="00194CCE">
        <w:rPr>
          <w:rFonts w:ascii="Trebuchet MS" w:eastAsia="Times New Roman" w:hAnsi="Trebuchet MS" w:cs="Times New Roman"/>
          <w:color w:val="000000"/>
          <w:kern w:val="0"/>
          <w:sz w:val="27"/>
          <w:szCs w:val="27"/>
          <w14:ligatures w14:val="none"/>
        </w:rPr>
        <w:t>in order to</w:t>
      </w:r>
      <w:proofErr w:type="gramEnd"/>
      <w:r w:rsidRPr="00194CCE">
        <w:rPr>
          <w:rFonts w:ascii="Trebuchet MS" w:eastAsia="Times New Roman" w:hAnsi="Trebuchet MS" w:cs="Times New Roman"/>
          <w:color w:val="000000"/>
          <w:kern w:val="0"/>
          <w:sz w:val="27"/>
          <w:szCs w:val="27"/>
          <w14:ligatures w14:val="none"/>
        </w:rPr>
        <w:t xml:space="preserve"> recommend the infrastructures combining the highest performance at the lowest cost.</w:t>
      </w:r>
    </w:p>
    <w:p w14:paraId="49861806"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Managed 20+ AWS accounts, including setup and configuration of IAM users and accounts, Simple Storage Service(S3), AWS EC2 instances, AWS RDS databases, VPCs, Elastic Load Balancers (ELBs), auto scaling groups, Cloud Front distributions, </w:t>
      </w:r>
      <w:proofErr w:type="spellStart"/>
      <w:r w:rsidRPr="00194CCE">
        <w:rPr>
          <w:rFonts w:ascii="Trebuchet MS" w:eastAsia="Times New Roman" w:hAnsi="Trebuchet MS" w:cs="Times New Roman"/>
          <w:color w:val="000000"/>
          <w:kern w:val="0"/>
          <w:sz w:val="27"/>
          <w:szCs w:val="27"/>
          <w14:ligatures w14:val="none"/>
        </w:rPr>
        <w:t>ElastiSearch</w:t>
      </w:r>
      <w:proofErr w:type="spellEnd"/>
      <w:r w:rsidRPr="00194CCE">
        <w:rPr>
          <w:rFonts w:ascii="Trebuchet MS" w:eastAsia="Times New Roman" w:hAnsi="Trebuchet MS" w:cs="Times New Roman"/>
          <w:color w:val="000000"/>
          <w:kern w:val="0"/>
          <w:sz w:val="27"/>
          <w:szCs w:val="27"/>
          <w14:ligatures w14:val="none"/>
        </w:rPr>
        <w:t xml:space="preserve">, Route53 hosted zones, health </w:t>
      </w:r>
      <w:proofErr w:type="gramStart"/>
      <w:r w:rsidRPr="00194CCE">
        <w:rPr>
          <w:rFonts w:ascii="Trebuchet MS" w:eastAsia="Times New Roman" w:hAnsi="Trebuchet MS" w:cs="Times New Roman"/>
          <w:color w:val="000000"/>
          <w:kern w:val="0"/>
          <w:sz w:val="27"/>
          <w:szCs w:val="27"/>
          <w14:ligatures w14:val="none"/>
        </w:rPr>
        <w:t>checks(</w:t>
      </w:r>
      <w:proofErr w:type="gramEnd"/>
      <w:r w:rsidRPr="00194CCE">
        <w:rPr>
          <w:rFonts w:ascii="Trebuchet MS" w:eastAsia="Times New Roman" w:hAnsi="Trebuchet MS" w:cs="Times New Roman"/>
          <w:color w:val="000000"/>
          <w:kern w:val="0"/>
          <w:sz w:val="27"/>
          <w:szCs w:val="27"/>
          <w14:ligatures w14:val="none"/>
        </w:rPr>
        <w:t>CloudWatch) built a 3-tier web application Organizations, and wrote AWS Lambda functions as well as Terraform scripts.</w:t>
      </w:r>
    </w:p>
    <w:p w14:paraId="38546EA7"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Initiated Proof Of </w:t>
      </w:r>
      <w:proofErr w:type="gramStart"/>
      <w:r w:rsidRPr="00194CCE">
        <w:rPr>
          <w:rFonts w:ascii="Trebuchet MS" w:eastAsia="Times New Roman" w:hAnsi="Trebuchet MS" w:cs="Times New Roman"/>
          <w:color w:val="000000"/>
          <w:kern w:val="0"/>
          <w:sz w:val="27"/>
          <w:szCs w:val="27"/>
          <w14:ligatures w14:val="none"/>
        </w:rPr>
        <w:t>Concepts(</w:t>
      </w:r>
      <w:proofErr w:type="gramEnd"/>
      <w:r w:rsidRPr="00194CCE">
        <w:rPr>
          <w:rFonts w:ascii="Trebuchet MS" w:eastAsia="Times New Roman" w:hAnsi="Trebuchet MS" w:cs="Times New Roman"/>
          <w:color w:val="000000"/>
          <w:kern w:val="0"/>
          <w:sz w:val="27"/>
          <w:szCs w:val="27"/>
          <w14:ligatures w14:val="none"/>
        </w:rPr>
        <w:t>POC) and MVP procedures, monitored costs and optimized cloud deployment expenses against business needs using AWS Cost Explorer, Setting up AWS Budgets to define spending thresholds, leveraged Reserved Instances (RIs) for steady-state workloads, and Spot instances for interruptions-tolerant workloads, which led to a great reduction of the monthly expenses.</w:t>
      </w:r>
    </w:p>
    <w:p w14:paraId="1A25D9A8"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Responded promptly to users requests for permission changes, new storage and expansion questions, compliant with </w:t>
      </w:r>
      <w:proofErr w:type="spellStart"/>
      <w:proofErr w:type="gramStart"/>
      <w:r w:rsidRPr="00194CCE">
        <w:rPr>
          <w:rFonts w:ascii="Trebuchet MS" w:eastAsia="Times New Roman" w:hAnsi="Trebuchet MS" w:cs="Times New Roman"/>
          <w:color w:val="000000"/>
          <w:kern w:val="0"/>
          <w:sz w:val="27"/>
          <w:szCs w:val="27"/>
          <w14:ligatures w14:val="none"/>
        </w:rPr>
        <w:t>company?s</w:t>
      </w:r>
      <w:proofErr w:type="spellEnd"/>
      <w:proofErr w:type="gramEnd"/>
      <w:r w:rsidRPr="00194CCE">
        <w:rPr>
          <w:rFonts w:ascii="Trebuchet MS" w:eastAsia="Times New Roman" w:hAnsi="Trebuchet MS" w:cs="Times New Roman"/>
          <w:color w:val="000000"/>
          <w:kern w:val="0"/>
          <w:sz w:val="27"/>
          <w:szCs w:val="27"/>
          <w14:ligatures w14:val="none"/>
        </w:rPr>
        <w:t xml:space="preserve"> regulations and The Least Privileges Principle.</w:t>
      </w:r>
    </w:p>
    <w:p w14:paraId="391BC578"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194CCE">
        <w:rPr>
          <w:rFonts w:ascii="Trebuchet MS" w:eastAsia="Times New Roman" w:hAnsi="Trebuchet MS" w:cs="Times New Roman"/>
          <w:color w:val="000000"/>
          <w:kern w:val="0"/>
          <w:sz w:val="27"/>
          <w:szCs w:val="27"/>
          <w14:ligatures w14:val="none"/>
        </w:rPr>
        <w:t>Senseonics</w:t>
      </w:r>
      <w:proofErr w:type="spellEnd"/>
      <w:r w:rsidRPr="00194CCE">
        <w:rPr>
          <w:rFonts w:ascii="Trebuchet MS" w:eastAsia="Times New Roman" w:hAnsi="Trebuchet MS" w:cs="Times New Roman"/>
          <w:color w:val="000000"/>
          <w:kern w:val="0"/>
          <w:sz w:val="27"/>
          <w:szCs w:val="27"/>
          <w14:ligatures w14:val="none"/>
        </w:rPr>
        <w:t xml:space="preserve"> Inc, Germantown, Maryland, USA.?</w:t>
      </w:r>
    </w:p>
    <w:p w14:paraId="79735259"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AWS Cloud Architect. Full time On-site 02/2015 to 03/2018</w:t>
      </w:r>
    </w:p>
    <w:p w14:paraId="582B24A7"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Led the migration of on-premises infrastructures to AWS cloud, reducing infrastructure costs by 40% and improving scalability. Leveraged AWS Redshift coupled with AWS S3, Glue and Lambda for DaaS environments.</w:t>
      </w:r>
    </w:p>
    <w:p w14:paraId="0A2A127B"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Participated in the assessment of clients' existing infrastructure and applications, identifying areas for </w:t>
      </w:r>
      <w:proofErr w:type="gramStart"/>
      <w:r w:rsidRPr="00194CCE">
        <w:rPr>
          <w:rFonts w:ascii="Trebuchet MS" w:eastAsia="Times New Roman" w:hAnsi="Trebuchet MS" w:cs="Times New Roman"/>
          <w:color w:val="000000"/>
          <w:kern w:val="0"/>
          <w:sz w:val="27"/>
          <w:szCs w:val="27"/>
          <w14:ligatures w14:val="none"/>
        </w:rPr>
        <w:t>improvement</w:t>
      </w:r>
      <w:proofErr w:type="gramEnd"/>
      <w:r w:rsidRPr="00194CCE">
        <w:rPr>
          <w:rFonts w:ascii="Trebuchet MS" w:eastAsia="Times New Roman" w:hAnsi="Trebuchet MS" w:cs="Times New Roman"/>
          <w:color w:val="000000"/>
          <w:kern w:val="0"/>
          <w:sz w:val="27"/>
          <w:szCs w:val="27"/>
          <w14:ligatures w14:val="none"/>
        </w:rPr>
        <w:t xml:space="preserve"> and recommending optimal migration strategies from on-premises to the AWS cloud.</w:t>
      </w:r>
    </w:p>
    <w:p w14:paraId="0B13BD2C"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Monitored costs and optimized cloud deployment expenses in AWS platform and saved the company an average of 400k USD/year by leveraging AWS Cost Explorer, AWS Budgets, AWS Consolidated Billing.</w:t>
      </w:r>
    </w:p>
    <w:p w14:paraId="0F4CF536"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Installed, administered, and maintained databases for Oracle environments 11g, 12c, &amp; 19c</w:t>
      </w:r>
    </w:p>
    <w:p w14:paraId="1667E340"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Actively managed windows and Linux servers in support of daily database administration activities in accordance with overall strategic initiatives,</w:t>
      </w:r>
    </w:p>
    <w:p w14:paraId="2A85BE6E"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Developed high-availability design, configuration, and maintenance strategies for Cloning, patching, and upgrading Oracle 11g, 12c, 19c, technologies, performed Backups and Restorations using Export/Import, Data Pump, RMAN etc.</w:t>
      </w:r>
    </w:p>
    <w:p w14:paraId="67E753EE"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EDUCATION</w:t>
      </w:r>
    </w:p>
    <w:p w14:paraId="308BC6BA"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Master of Science. Paris Descartes University, France.</w:t>
      </w:r>
    </w:p>
    <w:p w14:paraId="7D538B4F"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Bachelor of Science. University of </w:t>
      </w:r>
      <w:proofErr w:type="spellStart"/>
      <w:r w:rsidRPr="00194CCE">
        <w:rPr>
          <w:rFonts w:ascii="Trebuchet MS" w:eastAsia="Times New Roman" w:hAnsi="Trebuchet MS" w:cs="Times New Roman"/>
          <w:color w:val="000000"/>
          <w:kern w:val="0"/>
          <w:sz w:val="27"/>
          <w:szCs w:val="27"/>
          <w14:ligatures w14:val="none"/>
        </w:rPr>
        <w:t>Yaounde</w:t>
      </w:r>
      <w:proofErr w:type="spellEnd"/>
      <w:r w:rsidRPr="00194CCE">
        <w:rPr>
          <w:rFonts w:ascii="Trebuchet MS" w:eastAsia="Times New Roman" w:hAnsi="Trebuchet MS" w:cs="Times New Roman"/>
          <w:color w:val="000000"/>
          <w:kern w:val="0"/>
          <w:sz w:val="27"/>
          <w:szCs w:val="27"/>
          <w14:ligatures w14:val="none"/>
        </w:rPr>
        <w:t xml:space="preserve"> 1, Cameroon</w:t>
      </w:r>
    </w:p>
    <w:p w14:paraId="09144951"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AWS Cloud Computing JJTECH Academy, USA</w:t>
      </w:r>
    </w:p>
    <w:p w14:paraId="6A4D6664"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Oracle Database Administration BRONTECH Academy, USA</w:t>
      </w:r>
    </w:p>
    <w:p w14:paraId="365DEC7C"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Coursework towards DOP (Udemy) - AWS Certified DevOps </w:t>
      </w:r>
      <w:proofErr w:type="gramStart"/>
      <w:r w:rsidRPr="00194CCE">
        <w:rPr>
          <w:rFonts w:ascii="Trebuchet MS" w:eastAsia="Times New Roman" w:hAnsi="Trebuchet MS" w:cs="Times New Roman"/>
          <w:color w:val="000000"/>
          <w:kern w:val="0"/>
          <w:sz w:val="27"/>
          <w:szCs w:val="27"/>
          <w14:ligatures w14:val="none"/>
        </w:rPr>
        <w:t>Engineer ?</w:t>
      </w:r>
      <w:proofErr w:type="gramEnd"/>
      <w:r w:rsidRPr="00194CCE">
        <w:rPr>
          <w:rFonts w:ascii="Trebuchet MS" w:eastAsia="Times New Roman" w:hAnsi="Trebuchet MS" w:cs="Times New Roman"/>
          <w:color w:val="000000"/>
          <w:kern w:val="0"/>
          <w:sz w:val="27"/>
          <w:szCs w:val="27"/>
          <w14:ligatures w14:val="none"/>
        </w:rPr>
        <w:t xml:space="preserve"> Professional</w:t>
      </w:r>
    </w:p>
    <w:p w14:paraId="4C4628F0"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Coursework towards AWS Certified </w:t>
      </w:r>
      <w:proofErr w:type="gramStart"/>
      <w:r w:rsidRPr="00194CCE">
        <w:rPr>
          <w:rFonts w:ascii="Trebuchet MS" w:eastAsia="Times New Roman" w:hAnsi="Trebuchet MS" w:cs="Times New Roman"/>
          <w:color w:val="000000"/>
          <w:kern w:val="0"/>
          <w:sz w:val="27"/>
          <w:szCs w:val="27"/>
          <w14:ligatures w14:val="none"/>
        </w:rPr>
        <w:t>Security ?</w:t>
      </w:r>
      <w:proofErr w:type="gramEnd"/>
      <w:r w:rsidRPr="00194CCE">
        <w:rPr>
          <w:rFonts w:ascii="Trebuchet MS" w:eastAsia="Times New Roman" w:hAnsi="Trebuchet MS" w:cs="Times New Roman"/>
          <w:color w:val="000000"/>
          <w:kern w:val="0"/>
          <w:sz w:val="27"/>
          <w:szCs w:val="27"/>
          <w14:ligatures w14:val="none"/>
        </w:rPr>
        <w:t xml:space="preserve"> Specialty (Udemy &amp; AWS)</w:t>
      </w:r>
    </w:p>
    <w:p w14:paraId="3A9D5B80"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Coursework towards </w:t>
      </w:r>
      <w:proofErr w:type="spellStart"/>
      <w:r w:rsidRPr="00194CCE">
        <w:rPr>
          <w:rFonts w:ascii="Trebuchet MS" w:eastAsia="Times New Roman" w:hAnsi="Trebuchet MS" w:cs="Times New Roman"/>
          <w:color w:val="000000"/>
          <w:kern w:val="0"/>
          <w:sz w:val="27"/>
          <w:szCs w:val="27"/>
          <w14:ligatures w14:val="none"/>
        </w:rPr>
        <w:t>DevSecOps</w:t>
      </w:r>
      <w:proofErr w:type="spellEnd"/>
      <w:r w:rsidRPr="00194CCE">
        <w:rPr>
          <w:rFonts w:ascii="Trebuchet MS" w:eastAsia="Times New Roman" w:hAnsi="Trebuchet MS" w:cs="Times New Roman"/>
          <w:color w:val="000000"/>
          <w:kern w:val="0"/>
          <w:sz w:val="27"/>
          <w:szCs w:val="27"/>
          <w14:ligatures w14:val="none"/>
        </w:rPr>
        <w:t xml:space="preserve"> certifications (cybersecurity, Kubernetes, Azure, GCP?)</w:t>
      </w:r>
    </w:p>
    <w:p w14:paraId="41CC0EF3"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Certification</w:t>
      </w:r>
    </w:p>
    <w:p w14:paraId="4C6644C3"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SAP - AWS Certified Solutions </w:t>
      </w:r>
      <w:proofErr w:type="gramStart"/>
      <w:r w:rsidRPr="00194CCE">
        <w:rPr>
          <w:rFonts w:ascii="Trebuchet MS" w:eastAsia="Times New Roman" w:hAnsi="Trebuchet MS" w:cs="Times New Roman"/>
          <w:color w:val="000000"/>
          <w:kern w:val="0"/>
          <w:sz w:val="27"/>
          <w:szCs w:val="27"/>
          <w14:ligatures w14:val="none"/>
        </w:rPr>
        <w:t>Architect ?</w:t>
      </w:r>
      <w:proofErr w:type="gramEnd"/>
      <w:r w:rsidRPr="00194CCE">
        <w:rPr>
          <w:rFonts w:ascii="Trebuchet MS" w:eastAsia="Times New Roman" w:hAnsi="Trebuchet MS" w:cs="Times New Roman"/>
          <w:color w:val="000000"/>
          <w:kern w:val="0"/>
          <w:sz w:val="27"/>
          <w:szCs w:val="27"/>
          <w14:ligatures w14:val="none"/>
        </w:rPr>
        <w:t xml:space="preserve"> professional (2023)</w:t>
      </w:r>
    </w:p>
    <w:p w14:paraId="0A68C76F"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OCP - Oracle Certified Professional (2021)</w:t>
      </w:r>
    </w:p>
    <w:p w14:paraId="70B79196"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SUMMARY OF SKILLS</w:t>
      </w:r>
    </w:p>
    <w:p w14:paraId="4D592466"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AWS Security and Identity Access Management: AWS IAM, AWS Organization, Active Directory, AWS Secret Manager, AWS Security Hub, AWS Guard Duty, AWS WAF, AWS Firewall Manager, AWS Inspector, NACLs, Security Groups, AWS Certificate Manager, AWS KMS, Snapshots, Life Cycle Manager. Governance and Compliance: AWS Config Rules, AWS Trusted Advisor, AWS Organization, AWS Budgets, AWS License Manager, AWS Control Tower. Network and Content Delivery: VPC, VGW, TGW, CGW, IGW, NGW, Load Balancers, Route53, CloudFront. Cloud Automation Orchestration and Application Delivery: AWS </w:t>
      </w:r>
      <w:proofErr w:type="spellStart"/>
      <w:r w:rsidRPr="00194CCE">
        <w:rPr>
          <w:rFonts w:ascii="Trebuchet MS" w:eastAsia="Times New Roman" w:hAnsi="Trebuchet MS" w:cs="Times New Roman"/>
          <w:color w:val="000000"/>
          <w:kern w:val="0"/>
          <w:sz w:val="27"/>
          <w:szCs w:val="27"/>
          <w14:ligatures w14:val="none"/>
        </w:rPr>
        <w:t>Cloudformation</w:t>
      </w:r>
      <w:proofErr w:type="spellEnd"/>
      <w:r w:rsidRPr="00194CCE">
        <w:rPr>
          <w:rFonts w:ascii="Trebuchet MS" w:eastAsia="Times New Roman" w:hAnsi="Trebuchet MS" w:cs="Times New Roman"/>
          <w:color w:val="000000"/>
          <w:kern w:val="0"/>
          <w:sz w:val="27"/>
          <w:szCs w:val="27"/>
          <w14:ligatures w14:val="none"/>
        </w:rPr>
        <w:t xml:space="preserve">, AWS </w:t>
      </w:r>
      <w:proofErr w:type="spellStart"/>
      <w:r w:rsidRPr="00194CCE">
        <w:rPr>
          <w:rFonts w:ascii="Trebuchet MS" w:eastAsia="Times New Roman" w:hAnsi="Trebuchet MS" w:cs="Times New Roman"/>
          <w:color w:val="000000"/>
          <w:kern w:val="0"/>
          <w:sz w:val="27"/>
          <w:szCs w:val="27"/>
          <w14:ligatures w14:val="none"/>
        </w:rPr>
        <w:t>CodePipeline</w:t>
      </w:r>
      <w:proofErr w:type="spellEnd"/>
      <w:r w:rsidRPr="00194CCE">
        <w:rPr>
          <w:rFonts w:ascii="Trebuchet MS" w:eastAsia="Times New Roman" w:hAnsi="Trebuchet MS" w:cs="Times New Roman"/>
          <w:color w:val="000000"/>
          <w:kern w:val="0"/>
          <w:sz w:val="27"/>
          <w:szCs w:val="27"/>
          <w14:ligatures w14:val="none"/>
        </w:rPr>
        <w:t xml:space="preserve">, AWS Code Commit, AWS Code Build, AWS Code Deploy, AWS SSM, AWS Lambda, Parameter Store, ECS, EKS, Terraform, Ansible, </w:t>
      </w:r>
      <w:proofErr w:type="spellStart"/>
      <w:r w:rsidRPr="00194CCE">
        <w:rPr>
          <w:rFonts w:ascii="Trebuchet MS" w:eastAsia="Times New Roman" w:hAnsi="Trebuchet MS" w:cs="Times New Roman"/>
          <w:color w:val="000000"/>
          <w:kern w:val="0"/>
          <w:sz w:val="27"/>
          <w:szCs w:val="27"/>
          <w14:ligatures w14:val="none"/>
        </w:rPr>
        <w:t>Github</w:t>
      </w:r>
      <w:proofErr w:type="spellEnd"/>
      <w:r w:rsidRPr="00194CCE">
        <w:rPr>
          <w:rFonts w:ascii="Trebuchet MS" w:eastAsia="Times New Roman" w:hAnsi="Trebuchet MS" w:cs="Times New Roman"/>
          <w:color w:val="000000"/>
          <w:kern w:val="0"/>
          <w:sz w:val="27"/>
          <w:szCs w:val="27"/>
          <w14:ligatures w14:val="none"/>
        </w:rPr>
        <w:t xml:space="preserve">, GitLab, Jenkins, </w:t>
      </w:r>
      <w:proofErr w:type="spellStart"/>
      <w:r w:rsidRPr="00194CCE">
        <w:rPr>
          <w:rFonts w:ascii="Trebuchet MS" w:eastAsia="Times New Roman" w:hAnsi="Trebuchet MS" w:cs="Times New Roman"/>
          <w:color w:val="000000"/>
          <w:kern w:val="0"/>
          <w:sz w:val="27"/>
          <w:szCs w:val="27"/>
          <w14:ligatures w14:val="none"/>
        </w:rPr>
        <w:t>DockerHub</w:t>
      </w:r>
      <w:proofErr w:type="spellEnd"/>
      <w:r w:rsidRPr="00194CCE">
        <w:rPr>
          <w:rFonts w:ascii="Trebuchet MS" w:eastAsia="Times New Roman" w:hAnsi="Trebuchet MS" w:cs="Times New Roman"/>
          <w:color w:val="000000"/>
          <w:kern w:val="0"/>
          <w:sz w:val="27"/>
          <w:szCs w:val="27"/>
          <w14:ligatures w14:val="none"/>
        </w:rPr>
        <w:t xml:space="preserve">, Maven, Gradle, SonarQube, Nexus. Monitoring and Event Management: Prometheus &amp; Grafana, CloudWatch (Events &amp; Logs), SNS, AWS S3, Jenkins, ECS, Terraform. </w:t>
      </w:r>
      <w:proofErr w:type="gramStart"/>
      <w:r w:rsidRPr="00194CCE">
        <w:rPr>
          <w:rFonts w:ascii="Trebuchet MS" w:eastAsia="Times New Roman" w:hAnsi="Trebuchet MS" w:cs="Times New Roman"/>
          <w:color w:val="000000"/>
          <w:kern w:val="0"/>
          <w:sz w:val="27"/>
          <w:szCs w:val="27"/>
          <w14:ligatures w14:val="none"/>
        </w:rPr>
        <w:t>Migration :</w:t>
      </w:r>
      <w:proofErr w:type="gramEnd"/>
      <w:r w:rsidRPr="00194CCE">
        <w:rPr>
          <w:rFonts w:ascii="Trebuchet MS" w:eastAsia="Times New Roman" w:hAnsi="Trebuchet MS" w:cs="Times New Roman"/>
          <w:color w:val="000000"/>
          <w:kern w:val="0"/>
          <w:sz w:val="27"/>
          <w:szCs w:val="27"/>
          <w14:ligatures w14:val="none"/>
        </w:rPr>
        <w:t xml:space="preserve"> CART, MRA, ADS, Migration Hub, Cloud Endure, DMS</w:t>
      </w:r>
    </w:p>
    <w:p w14:paraId="6FD62F19" w14:textId="77777777" w:rsidR="00194CCE" w:rsidRPr="00194CCE" w:rsidRDefault="00194CCE" w:rsidP="00194CC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194CCE">
        <w:rPr>
          <w:rFonts w:ascii="Trebuchet MS" w:eastAsia="Times New Roman" w:hAnsi="Trebuchet MS" w:cs="Times New Roman"/>
          <w:color w:val="000000"/>
          <w:kern w:val="0"/>
          <w:sz w:val="27"/>
          <w:szCs w:val="27"/>
          <w14:ligatures w14:val="none"/>
        </w:rPr>
        <w:t xml:space="preserve">? Oracle Database Administration: backups/restore, RMAN, Data Pump, ASM, Partitioning, Oracle VM VirtualBox Manager, ADDM Console, OEM, </w:t>
      </w:r>
      <w:proofErr w:type="spellStart"/>
      <w:r w:rsidRPr="00194CCE">
        <w:rPr>
          <w:rFonts w:ascii="Trebuchet MS" w:eastAsia="Times New Roman" w:hAnsi="Trebuchet MS" w:cs="Times New Roman"/>
          <w:color w:val="000000"/>
          <w:kern w:val="0"/>
          <w:sz w:val="27"/>
          <w:szCs w:val="27"/>
          <w14:ligatures w14:val="none"/>
        </w:rPr>
        <w:t>DataGuard</w:t>
      </w:r>
      <w:proofErr w:type="spellEnd"/>
      <w:r w:rsidRPr="00194CCE">
        <w:rPr>
          <w:rFonts w:ascii="Trebuchet MS" w:eastAsia="Times New Roman" w:hAnsi="Trebuchet MS" w:cs="Times New Roman"/>
          <w:color w:val="000000"/>
          <w:kern w:val="0"/>
          <w:sz w:val="27"/>
          <w:szCs w:val="27"/>
          <w14:ligatures w14:val="none"/>
        </w:rPr>
        <w:t xml:space="preserve">, container Databases/Pluggable Databases, Real Application Clusters (RAC), Linux OS, Windows OS, Ubuntu, PL/SQL, </w:t>
      </w:r>
      <w:proofErr w:type="spellStart"/>
      <w:r w:rsidRPr="00194CCE">
        <w:rPr>
          <w:rFonts w:ascii="Trebuchet MS" w:eastAsia="Times New Roman" w:hAnsi="Trebuchet MS" w:cs="Times New Roman"/>
          <w:color w:val="000000"/>
          <w:kern w:val="0"/>
          <w:sz w:val="27"/>
          <w:szCs w:val="27"/>
          <w14:ligatures w14:val="none"/>
        </w:rPr>
        <w:t>SQLDeveloper</w:t>
      </w:r>
      <w:proofErr w:type="spellEnd"/>
      <w:r w:rsidRPr="00194CCE">
        <w:rPr>
          <w:rFonts w:ascii="Trebuchet MS" w:eastAsia="Times New Roman" w:hAnsi="Trebuchet MS" w:cs="Times New Roman"/>
          <w:color w:val="000000"/>
          <w:kern w:val="0"/>
          <w:sz w:val="27"/>
          <w:szCs w:val="27"/>
          <w14:ligatures w14:val="none"/>
        </w:rPr>
        <w:t xml:space="preserve">, </w:t>
      </w:r>
      <w:proofErr w:type="spellStart"/>
      <w:r w:rsidRPr="00194CCE">
        <w:rPr>
          <w:rFonts w:ascii="Trebuchet MS" w:eastAsia="Times New Roman" w:hAnsi="Trebuchet MS" w:cs="Times New Roman"/>
          <w:color w:val="000000"/>
          <w:kern w:val="0"/>
          <w:sz w:val="27"/>
          <w:szCs w:val="27"/>
          <w14:ligatures w14:val="none"/>
        </w:rPr>
        <w:t>NetCa</w:t>
      </w:r>
      <w:proofErr w:type="spellEnd"/>
      <w:r w:rsidRPr="00194CCE">
        <w:rPr>
          <w:rFonts w:ascii="Trebuchet MS" w:eastAsia="Times New Roman" w:hAnsi="Trebuchet MS" w:cs="Times New Roman"/>
          <w:color w:val="000000"/>
          <w:kern w:val="0"/>
          <w:sz w:val="27"/>
          <w:szCs w:val="27"/>
          <w14:ligatures w14:val="none"/>
        </w:rPr>
        <w:t xml:space="preserve">, and </w:t>
      </w:r>
      <w:proofErr w:type="spellStart"/>
      <w:r w:rsidRPr="00194CCE">
        <w:rPr>
          <w:rFonts w:ascii="Trebuchet MS" w:eastAsia="Times New Roman" w:hAnsi="Trebuchet MS" w:cs="Times New Roman"/>
          <w:color w:val="000000"/>
          <w:kern w:val="0"/>
          <w:sz w:val="27"/>
          <w:szCs w:val="27"/>
          <w14:ligatures w14:val="none"/>
        </w:rPr>
        <w:t>NetConfig</w:t>
      </w:r>
      <w:proofErr w:type="spellEnd"/>
    </w:p>
    <w:p w14:paraId="17FC1319" w14:textId="77777777" w:rsidR="00194CCE" w:rsidRDefault="00194CCE"/>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CE"/>
    <w:rsid w:val="00194CCE"/>
    <w:rsid w:val="00283AAC"/>
    <w:rsid w:val="00307C6A"/>
    <w:rsid w:val="00557808"/>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40B4"/>
  <w15:chartTrackingRefBased/>
  <w15:docId w15:val="{40DB8919-BFE3-48D5-81EF-88916809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4610">
      <w:bodyDiv w:val="1"/>
      <w:marLeft w:val="0"/>
      <w:marRight w:val="0"/>
      <w:marTop w:val="0"/>
      <w:marBottom w:val="0"/>
      <w:divBdr>
        <w:top w:val="none" w:sz="0" w:space="0" w:color="auto"/>
        <w:left w:val="none" w:sz="0" w:space="0" w:color="auto"/>
        <w:bottom w:val="none" w:sz="0" w:space="0" w:color="auto"/>
        <w:right w:val="none" w:sz="0" w:space="0" w:color="auto"/>
      </w:divBdr>
      <w:divsChild>
        <w:div w:id="1616208625">
          <w:marLeft w:val="0"/>
          <w:marRight w:val="0"/>
          <w:marTop w:val="0"/>
          <w:marBottom w:val="0"/>
          <w:divBdr>
            <w:top w:val="single" w:sz="6" w:space="0" w:color="ADD8E6"/>
            <w:left w:val="single" w:sz="6" w:space="0" w:color="ADD8E6"/>
            <w:bottom w:val="single" w:sz="6" w:space="0" w:color="ADD8E6"/>
            <w:right w:val="single" w:sz="6" w:space="0" w:color="ADD8E6"/>
          </w:divBdr>
          <w:divsChild>
            <w:div w:id="563377219">
              <w:marLeft w:val="0"/>
              <w:marRight w:val="0"/>
              <w:marTop w:val="0"/>
              <w:marBottom w:val="0"/>
              <w:divBdr>
                <w:top w:val="none" w:sz="0" w:space="0" w:color="auto"/>
                <w:left w:val="none" w:sz="0" w:space="0" w:color="auto"/>
                <w:bottom w:val="none" w:sz="0" w:space="0" w:color="auto"/>
                <w:right w:val="none" w:sz="0" w:space="0" w:color="auto"/>
              </w:divBdr>
              <w:divsChild>
                <w:div w:id="466627946">
                  <w:marLeft w:val="0"/>
                  <w:marRight w:val="0"/>
                  <w:marTop w:val="0"/>
                  <w:marBottom w:val="0"/>
                  <w:divBdr>
                    <w:top w:val="none" w:sz="0" w:space="0" w:color="auto"/>
                    <w:left w:val="none" w:sz="0" w:space="0" w:color="auto"/>
                    <w:bottom w:val="none" w:sz="0" w:space="0" w:color="auto"/>
                    <w:right w:val="none" w:sz="0" w:space="0" w:color="auto"/>
                  </w:divBdr>
                </w:div>
                <w:div w:id="1808475706">
                  <w:marLeft w:val="150"/>
                  <w:marRight w:val="0"/>
                  <w:marTop w:val="0"/>
                  <w:marBottom w:val="105"/>
                  <w:divBdr>
                    <w:top w:val="single" w:sz="6" w:space="8" w:color="BEC72F"/>
                    <w:left w:val="single" w:sz="6" w:space="8" w:color="BEC72F"/>
                    <w:bottom w:val="single" w:sz="6" w:space="8" w:color="BEC72F"/>
                    <w:right w:val="single" w:sz="6" w:space="8" w:color="BEC72F"/>
                  </w:divBdr>
                  <w:divsChild>
                    <w:div w:id="1230383215">
                      <w:marLeft w:val="0"/>
                      <w:marRight w:val="60"/>
                      <w:marTop w:val="0"/>
                      <w:marBottom w:val="75"/>
                      <w:divBdr>
                        <w:top w:val="none" w:sz="0" w:space="0" w:color="auto"/>
                        <w:left w:val="none" w:sz="0" w:space="0" w:color="auto"/>
                        <w:bottom w:val="none" w:sz="0" w:space="0" w:color="auto"/>
                        <w:right w:val="none" w:sz="0" w:space="0" w:color="auto"/>
                      </w:divBdr>
                    </w:div>
                    <w:div w:id="13640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3434">
          <w:marLeft w:val="0"/>
          <w:marRight w:val="0"/>
          <w:marTop w:val="135"/>
          <w:marBottom w:val="135"/>
          <w:divBdr>
            <w:top w:val="none" w:sz="0" w:space="0" w:color="auto"/>
            <w:left w:val="none" w:sz="0" w:space="0" w:color="auto"/>
            <w:bottom w:val="none" w:sz="0" w:space="0" w:color="auto"/>
            <w:right w:val="none" w:sz="0" w:space="0" w:color="auto"/>
          </w:divBdr>
        </w:div>
        <w:div w:id="871848049">
          <w:marLeft w:val="0"/>
          <w:marRight w:val="0"/>
          <w:marTop w:val="135"/>
          <w:marBottom w:val="135"/>
          <w:divBdr>
            <w:top w:val="none" w:sz="0" w:space="0" w:color="auto"/>
            <w:left w:val="none" w:sz="0" w:space="0" w:color="auto"/>
            <w:bottom w:val="none" w:sz="0" w:space="0" w:color="auto"/>
            <w:right w:val="none" w:sz="0" w:space="0" w:color="auto"/>
          </w:divBdr>
        </w:div>
        <w:div w:id="378819973">
          <w:marLeft w:val="0"/>
          <w:marRight w:val="0"/>
          <w:marTop w:val="135"/>
          <w:marBottom w:val="135"/>
          <w:divBdr>
            <w:top w:val="none" w:sz="0" w:space="0" w:color="auto"/>
            <w:left w:val="none" w:sz="0" w:space="0" w:color="auto"/>
            <w:bottom w:val="none" w:sz="0" w:space="0" w:color="auto"/>
            <w:right w:val="none" w:sz="0" w:space="0" w:color="auto"/>
          </w:divBdr>
        </w:div>
        <w:div w:id="2128044753">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hange-email" TargetMode="External"/><Relationship Id="rId13"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hyperlink" Target="https://www.postjobfree.com/contact-candidate/adz4au/senior-aws-cloud-engineer-ajax-on-canada?etr=" TargetMode="External"/><Relationship Id="rId12"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stjobfree.com/resume-download/adz4au?output=docx" TargetMode="External"/><Relationship Id="rId11" Type="http://schemas.openxmlformats.org/officeDocument/2006/relationships/control" Target="activeX/activeX2.xml"/><Relationship Id="rId5" Type="http://schemas.openxmlformats.org/officeDocument/2006/relationships/hyperlink" Target="https://www.postjobfree.com/resume-download/adz4au?output=pdf" TargetMode="Externa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hyperlink" Target="mailto:pinardel.kenne%40gmail.com?subject=Senior%20AWS%20Cloud%20Engineer" TargetMode="Externa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2023-10-26T02:01:00Z</dcterms:created>
  <dcterms:modified xsi:type="dcterms:W3CDTF">2023-10-26T02:01:00Z</dcterms:modified>
</cp:coreProperties>
</file>